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6613" w14:textId="120D897F" w:rsidR="008853FC" w:rsidRDefault="008853FC" w:rsidP="008853FC">
      <w:pPr>
        <w:jc w:val="center"/>
        <w:rPr>
          <w:rFonts w:ascii="Verdana" w:hAnsi="Verdana" w:cs="Estrangelo Edessa"/>
          <w:b/>
          <w:sz w:val="22"/>
          <w:szCs w:val="22"/>
        </w:rPr>
      </w:pPr>
      <w:r>
        <w:rPr>
          <w:rFonts w:ascii="Verdana" w:hAnsi="Verdana" w:cs="Estrangelo Edessa"/>
          <w:b/>
          <w:sz w:val="22"/>
          <w:szCs w:val="22"/>
        </w:rPr>
        <w:t>ЗАЯВКА</w:t>
      </w:r>
      <w:r w:rsidRPr="006A5F87">
        <w:rPr>
          <w:rFonts w:ascii="Verdana" w:hAnsi="Verdana" w:cs="Estrangelo Edessa"/>
          <w:b/>
          <w:sz w:val="22"/>
          <w:szCs w:val="22"/>
        </w:rPr>
        <w:t xml:space="preserve">  </w:t>
      </w:r>
      <w:r>
        <w:rPr>
          <w:rFonts w:ascii="Verdana" w:hAnsi="Verdana" w:cs="Estrangelo Edessa"/>
          <w:b/>
          <w:sz w:val="22"/>
          <w:szCs w:val="22"/>
        </w:rPr>
        <w:t xml:space="preserve"> </w:t>
      </w:r>
    </w:p>
    <w:p w14:paraId="2C607C45" w14:textId="77777777" w:rsidR="00EE71F4" w:rsidRDefault="00EE71F4" w:rsidP="008853FC">
      <w:pPr>
        <w:jc w:val="center"/>
        <w:rPr>
          <w:rFonts w:ascii="Verdana" w:hAnsi="Verdana" w:cs="Estrangelo Edessa"/>
          <w:b/>
          <w:sz w:val="22"/>
          <w:szCs w:val="2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  <w:tblCaption w:val="блиц"/>
      </w:tblPr>
      <w:tblGrid>
        <w:gridCol w:w="1036"/>
        <w:gridCol w:w="1653"/>
        <w:gridCol w:w="136"/>
        <w:gridCol w:w="1884"/>
        <w:gridCol w:w="1613"/>
        <w:gridCol w:w="1895"/>
        <w:gridCol w:w="1118"/>
      </w:tblGrid>
      <w:tr w:rsidR="00BF0DDE" w:rsidRPr="00EC20C3" w14:paraId="7A7B6619" w14:textId="77777777" w:rsidTr="00EE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B6615" w14:textId="548C808A" w:rsidR="00BF0DDE" w:rsidRPr="002E4A89" w:rsidRDefault="00BF0DDE" w:rsidP="00EE71F4">
            <w:pPr>
              <w:ind w:right="-6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№ </w:t>
            </w:r>
            <w:r w:rsidRPr="002E4A89">
              <w:rPr>
                <w:b w:val="0"/>
                <w:sz w:val="22"/>
                <w:szCs w:val="22"/>
              </w:rPr>
              <w:t>заказа клиента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B6616" w14:textId="77777777" w:rsidR="00BF0DDE" w:rsidRPr="004450C9" w:rsidRDefault="00BF0DDE" w:rsidP="00E77E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B6617" w14:textId="12662B5D" w:rsidR="00BF0DDE" w:rsidRPr="004450C9" w:rsidRDefault="00BF0DDE" w:rsidP="00E7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50C9">
              <w:rPr>
                <w:sz w:val="22"/>
                <w:szCs w:val="22"/>
              </w:rPr>
              <w:t>Дата и время забора</w:t>
            </w:r>
            <w:r w:rsidR="00EE71F4">
              <w:rPr>
                <w:sz w:val="22"/>
                <w:szCs w:val="22"/>
              </w:rPr>
              <w:t>*</w:t>
            </w:r>
            <w:r w:rsidRPr="004450C9">
              <w:rPr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7B036" w14:textId="6445F117" w:rsidR="000C7880" w:rsidRDefault="000C2EC3" w:rsidP="000C7880">
            <w:pPr>
              <w:rPr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526422"/>
                <w:placeholder>
                  <w:docPart w:val="F92963AF8B6546B4B01441E9AA8FBD55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C7880" w:rsidRPr="00D77599">
                  <w:rPr>
                    <w:b w:val="0"/>
                    <w:sz w:val="22"/>
                    <w:szCs w:val="22"/>
                  </w:rPr>
                  <w:t>Выберите дату</w:t>
                </w:r>
              </w:sdtContent>
            </w:sdt>
          </w:p>
          <w:p w14:paraId="6A3EDC90" w14:textId="77777777" w:rsidR="00BF0DDE" w:rsidRPr="000C7880" w:rsidRDefault="00BF0DDE" w:rsidP="000C7880">
            <w:pPr>
              <w:rPr>
                <w:b w:val="0"/>
                <w:sz w:val="22"/>
                <w:szCs w:val="22"/>
              </w:rPr>
            </w:pPr>
          </w:p>
        </w:tc>
      </w:tr>
      <w:tr w:rsidR="00BF0DDE" w:rsidRPr="00EC20C3" w14:paraId="1F064760" w14:textId="77777777" w:rsidTr="00BE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15D0A" w14:textId="77777777" w:rsidR="00BF0DDE" w:rsidRPr="002E4A89" w:rsidRDefault="00BF0DDE" w:rsidP="00E77E8F">
            <w:pPr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B07A6" w14:textId="3E70E929" w:rsidR="00BF0DDE" w:rsidRPr="00BF0DDE" w:rsidRDefault="00BF0DDE" w:rsidP="00BF0DDE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BF0DDE">
              <w:rPr>
                <w:bCs/>
                <w:sz w:val="18"/>
                <w:szCs w:val="18"/>
              </w:rPr>
              <w:t>Если применимо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13BEE" w14:textId="77777777" w:rsidR="00BF0DDE" w:rsidRPr="004450C9" w:rsidRDefault="00BF0DDE" w:rsidP="00E7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DE05" w14:textId="77777777" w:rsidR="00BF0DDE" w:rsidRPr="004450C9" w:rsidRDefault="00BF0DDE" w:rsidP="002E4A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76622" w:rsidRPr="00EC20C3" w14:paraId="040B0712" w14:textId="77777777" w:rsidTr="00C76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00DC3" w14:textId="53A00542" w:rsidR="00C76622" w:rsidRPr="002E4A89" w:rsidRDefault="00C76622" w:rsidP="00E77E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</w:t>
            </w:r>
            <w:r w:rsidRPr="002E4A89">
              <w:rPr>
                <w:b w:val="0"/>
                <w:sz w:val="22"/>
                <w:szCs w:val="22"/>
              </w:rPr>
              <w:t>роект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96586" w14:textId="77777777" w:rsidR="00C76622" w:rsidRDefault="00C76622" w:rsidP="00BB5C6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14:paraId="0AFC9CC7" w14:textId="41EBBC1E" w:rsidR="00C76622" w:rsidRPr="004450C9" w:rsidRDefault="00C76622" w:rsidP="00BB5C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734D8" w14:textId="142150F0" w:rsidR="00C76622" w:rsidRPr="004450C9" w:rsidRDefault="00C76622" w:rsidP="00E77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2FEEF" w14:textId="6354846E" w:rsidR="00C76622" w:rsidRPr="004450C9" w:rsidRDefault="00C76622" w:rsidP="002E4A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76622" w:rsidRPr="00EC20C3" w14:paraId="1C7CE035" w14:textId="77777777" w:rsidTr="00BE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98B9D4" w14:textId="77777777" w:rsidR="00C76622" w:rsidRDefault="00C76622" w:rsidP="00E77E8F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1DD74D" w14:textId="333B2B68" w:rsidR="00C76622" w:rsidRPr="00BF0DDE" w:rsidRDefault="00C76622" w:rsidP="00BB5C6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98449" w14:textId="77777777" w:rsidR="00C76622" w:rsidRDefault="00C76622" w:rsidP="00E7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499CC" w14:textId="5807FFC3" w:rsidR="00C76622" w:rsidRPr="002E4A89" w:rsidRDefault="00C76622" w:rsidP="002E4A89">
            <w:pPr>
              <w:spacing w:line="20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18"/>
                <w:szCs w:val="18"/>
              </w:rPr>
              <w:t>Н</w:t>
            </w:r>
            <w:r w:rsidRPr="002E4A89">
              <w:rPr>
                <w:b w:val="0"/>
                <w:bCs w:val="0"/>
                <w:sz w:val="18"/>
                <w:szCs w:val="18"/>
              </w:rPr>
              <w:t>аименование организации</w:t>
            </w:r>
          </w:p>
        </w:tc>
      </w:tr>
      <w:tr w:rsidR="00C76622" w:rsidRPr="00EC20C3" w14:paraId="2A7353ED" w14:textId="77777777" w:rsidTr="00C76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35BF69" w14:textId="77777777" w:rsidR="00C76622" w:rsidRPr="004450C9" w:rsidRDefault="00C76622" w:rsidP="00E77E8F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D171B" w14:textId="3EC656E3" w:rsidR="00C76622" w:rsidRPr="004450C9" w:rsidRDefault="00C76622" w:rsidP="00BB5C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6C394E" w14:textId="5D2AD3B0" w:rsidR="00C76622" w:rsidRPr="004450C9" w:rsidRDefault="00C76622" w:rsidP="00E77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DF3EA6" w14:textId="77777777" w:rsidR="00C76622" w:rsidRPr="004450C9" w:rsidRDefault="00C76622" w:rsidP="002E4A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76622" w:rsidRPr="00EC20C3" w14:paraId="77242AE7" w14:textId="77777777" w:rsidTr="00BE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479101" w14:textId="77777777" w:rsidR="00C76622" w:rsidRPr="004450C9" w:rsidRDefault="00C76622" w:rsidP="00E77E8F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2948C" w14:textId="5A00176F" w:rsidR="00C76622" w:rsidRDefault="00C76622" w:rsidP="00BB5C6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BF0DDE">
              <w:rPr>
                <w:bCs/>
                <w:sz w:val="18"/>
                <w:szCs w:val="18"/>
              </w:rPr>
              <w:t>Если применимо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59C01D" w14:textId="77777777" w:rsidR="00C76622" w:rsidRDefault="00C76622" w:rsidP="00E7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vMerge/>
            <w:shd w:val="clear" w:color="auto" w:fill="auto"/>
          </w:tcPr>
          <w:p w14:paraId="522BD8AC" w14:textId="77777777" w:rsidR="00C76622" w:rsidRPr="004450C9" w:rsidRDefault="00C76622" w:rsidP="002E4A8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6CFE" w:rsidRPr="00EC20C3" w14:paraId="7A7B661C" w14:textId="77777777" w:rsidTr="002E4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66F8B" w14:textId="4F07F23C" w:rsidR="00076CFE" w:rsidRPr="004450C9" w:rsidRDefault="00CD663E" w:rsidP="00CD66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ОТПРАВИТЕЛЬ</w:t>
            </w:r>
            <w:r w:rsidR="00EE71F4">
              <w:rPr>
                <w:sz w:val="22"/>
                <w:szCs w:val="22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B661B" w14:textId="7EE4C5D4" w:rsidR="00076CFE" w:rsidRPr="004450C9" w:rsidRDefault="00CD663E" w:rsidP="00CD6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  <w:r w:rsidR="00EE71F4">
              <w:rPr>
                <w:sz w:val="22"/>
                <w:szCs w:val="22"/>
              </w:rPr>
              <w:t>*</w:t>
            </w:r>
          </w:p>
        </w:tc>
      </w:tr>
      <w:tr w:rsidR="00076CFE" w:rsidRPr="000E509B" w14:paraId="7A7B6620" w14:textId="77777777" w:rsidTr="002E4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991F6" w14:textId="74581BDA" w:rsidR="00076CFE" w:rsidRPr="006D36A3" w:rsidRDefault="00076CFE" w:rsidP="006D36A3">
            <w:pPr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B661F" w14:textId="356701EA" w:rsidR="00076CFE" w:rsidRPr="0086291C" w:rsidRDefault="00076CFE" w:rsidP="00CD663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D36A3" w:rsidRPr="000E509B" w14:paraId="3EC9D70D" w14:textId="77777777" w:rsidTr="00BE1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E9A4E" w14:textId="5D286035" w:rsidR="006D36A3" w:rsidRPr="002E4A89" w:rsidRDefault="006D36A3" w:rsidP="006D36A3">
            <w:pPr>
              <w:spacing w:line="200" w:lineRule="exact"/>
              <w:jc w:val="center"/>
              <w:rPr>
                <w:b w:val="0"/>
                <w:sz w:val="16"/>
                <w:szCs w:val="16"/>
              </w:rPr>
            </w:pPr>
            <w:r w:rsidRPr="002E4A89">
              <w:rPr>
                <w:b w:val="0"/>
                <w:sz w:val="16"/>
                <w:szCs w:val="16"/>
              </w:rPr>
              <w:t>ФИО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26C83" w14:textId="1762D61B" w:rsidR="006D36A3" w:rsidRPr="002E4A89" w:rsidRDefault="006D36A3" w:rsidP="006D36A3">
            <w:pPr>
              <w:jc w:val="center"/>
              <w:rPr>
                <w:b w:val="0"/>
                <w:sz w:val="16"/>
                <w:szCs w:val="16"/>
              </w:rPr>
            </w:pPr>
            <w:r w:rsidRPr="002E4A89">
              <w:rPr>
                <w:b w:val="0"/>
                <w:sz w:val="16"/>
                <w:szCs w:val="16"/>
              </w:rPr>
              <w:t>ФИО</w:t>
            </w:r>
          </w:p>
        </w:tc>
      </w:tr>
      <w:tr w:rsidR="00076CFE" w:rsidRPr="000E509B" w14:paraId="7A7B6623" w14:textId="77777777" w:rsidTr="002E4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F3D89" w14:textId="1FA5F392" w:rsidR="0086291C" w:rsidRPr="006D36A3" w:rsidRDefault="0086291C" w:rsidP="0086291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B6622" w14:textId="28FD996F" w:rsidR="00076CFE" w:rsidRPr="006D36A3" w:rsidRDefault="00076CFE" w:rsidP="006D36A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D36A3" w:rsidRPr="000E509B" w14:paraId="08380F94" w14:textId="77777777" w:rsidTr="00BE1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9B195" w14:textId="2F12FF9B" w:rsidR="006D36A3" w:rsidRPr="0086291C" w:rsidRDefault="006D36A3" w:rsidP="006D36A3">
            <w:pPr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86291C">
              <w:rPr>
                <w:b w:val="0"/>
                <w:sz w:val="18"/>
                <w:szCs w:val="18"/>
              </w:rPr>
              <w:t>Контактные данные (тел)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E79EC" w14:textId="06E4B401" w:rsidR="006D36A3" w:rsidRPr="0086291C" w:rsidRDefault="006D36A3" w:rsidP="006D36A3">
            <w:pPr>
              <w:spacing w:line="200" w:lineRule="exact"/>
              <w:jc w:val="center"/>
              <w:rPr>
                <w:b w:val="0"/>
                <w:sz w:val="22"/>
                <w:szCs w:val="22"/>
              </w:rPr>
            </w:pPr>
            <w:r w:rsidRPr="0086291C">
              <w:rPr>
                <w:b w:val="0"/>
                <w:sz w:val="18"/>
                <w:szCs w:val="18"/>
              </w:rPr>
              <w:t>Контактные данные (тел)</w:t>
            </w:r>
          </w:p>
        </w:tc>
      </w:tr>
      <w:tr w:rsidR="00076CFE" w:rsidRPr="000E509B" w14:paraId="7A7B6626" w14:textId="77777777" w:rsidTr="001F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092A80" w14:textId="41B10FFE" w:rsidR="00076CFE" w:rsidRPr="0086291C" w:rsidRDefault="00076CFE" w:rsidP="00BE1EB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B6625" w14:textId="40BF5791" w:rsidR="00076CFE" w:rsidRPr="0086291C" w:rsidRDefault="00076CFE" w:rsidP="00BE1EB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F76B3" w:rsidRPr="000E509B" w14:paraId="3D160D6B" w14:textId="77777777" w:rsidTr="00BE1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17078" w14:textId="3BDAACF7" w:rsidR="001F76B3" w:rsidRPr="0086291C" w:rsidRDefault="001F76B3" w:rsidP="001F76B3">
            <w:pPr>
              <w:spacing w:line="20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1F76B3">
              <w:rPr>
                <w:b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45B78" w14:textId="4F2A658F" w:rsidR="001F76B3" w:rsidRPr="001F76B3" w:rsidRDefault="001F76B3" w:rsidP="001F76B3">
            <w:pPr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1F76B3">
              <w:rPr>
                <w:b w:val="0"/>
                <w:sz w:val="18"/>
                <w:szCs w:val="18"/>
              </w:rPr>
              <w:t>Наименование организации</w:t>
            </w:r>
          </w:p>
        </w:tc>
      </w:tr>
      <w:tr w:rsidR="001F76B3" w:rsidRPr="000E509B" w14:paraId="09C951C0" w14:textId="77777777" w:rsidTr="001F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E1CB0" w14:textId="77777777" w:rsidR="001F76B3" w:rsidRPr="001F76B3" w:rsidRDefault="001F76B3" w:rsidP="001F76B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F428F" w14:textId="77777777" w:rsidR="001F76B3" w:rsidRPr="001F76B3" w:rsidRDefault="001F76B3" w:rsidP="001F76B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F76B3" w:rsidRPr="000E509B" w14:paraId="775FE015" w14:textId="77777777" w:rsidTr="00BE1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E0FBC" w14:textId="5F52113A" w:rsidR="001F76B3" w:rsidRPr="001F76B3" w:rsidRDefault="001F76B3" w:rsidP="001F76B3">
            <w:pPr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E7C36" w14:textId="1CD81BFA" w:rsidR="001F76B3" w:rsidRPr="001F76B3" w:rsidRDefault="001F76B3" w:rsidP="001F76B3">
            <w:pPr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Адрес</w:t>
            </w:r>
          </w:p>
        </w:tc>
      </w:tr>
      <w:tr w:rsidR="001F76B3" w:rsidRPr="000E509B" w14:paraId="7A7B662D" w14:textId="77777777" w:rsidTr="001F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B662B" w14:textId="298654A5" w:rsidR="00D114D9" w:rsidRPr="004450C9" w:rsidRDefault="00FC46B6" w:rsidP="00D114D9">
            <w:pPr>
              <w:rPr>
                <w:b w:val="0"/>
                <w:sz w:val="22"/>
                <w:szCs w:val="22"/>
              </w:rPr>
            </w:pPr>
            <w:r w:rsidRPr="00FC46B6">
              <w:rPr>
                <w:sz w:val="22"/>
                <w:szCs w:val="22"/>
              </w:rPr>
              <w:t>Срочность доставки</w:t>
            </w:r>
            <w:r w:rsidR="00EE71F4">
              <w:rPr>
                <w:sz w:val="22"/>
                <w:szCs w:val="22"/>
              </w:rPr>
              <w:t>*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6291C">
              <w:rPr>
                <w:b w:val="0"/>
                <w:sz w:val="18"/>
                <w:szCs w:val="18"/>
              </w:rPr>
              <w:t>(срок доставки в соответствии с прайс-листом)</w:t>
            </w:r>
          </w:p>
        </w:tc>
        <w:sdt>
          <w:sdtPr>
            <w:rPr>
              <w:rStyle w:val="ac"/>
            </w:rPr>
            <w:id w:val="-616913888"/>
            <w:lock w:val="sdtLocked"/>
            <w:placeholder>
              <w:docPart w:val="DefaultPlaceholder_-1854013439"/>
            </w:placeholder>
            <w:comboBox>
              <w:listItem w:displayText="Выберите элемент" w:value="Выберите элемент"/>
              <w:listItem w:displayText="Блиц доставка" w:value="Блиц доставка"/>
              <w:listItem w:displayText="Экспресс доставка" w:value="Экспресс доставка"/>
            </w:comboBox>
          </w:sdtPr>
          <w:sdtEndPr>
            <w:rPr>
              <w:rStyle w:val="ac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6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7B662C" w14:textId="5AF4134C" w:rsidR="00D114D9" w:rsidRPr="004450C9" w:rsidRDefault="00FC46B6" w:rsidP="00AD5014">
                <w:pPr>
                  <w:rPr>
                    <w:b w:val="0"/>
                    <w:sz w:val="22"/>
                    <w:szCs w:val="22"/>
                  </w:rPr>
                </w:pPr>
                <w:r w:rsidRPr="002E4A89">
                  <w:rPr>
                    <w:rStyle w:val="ac"/>
                  </w:rPr>
                  <w:t xml:space="preserve">Выберите </w:t>
                </w:r>
                <w:r w:rsidR="00D77599">
                  <w:rPr>
                    <w:rStyle w:val="ac"/>
                  </w:rPr>
                  <w:t>срочность</w:t>
                </w:r>
              </w:p>
            </w:tc>
          </w:sdtContent>
        </w:sdt>
      </w:tr>
      <w:tr w:rsidR="0011055C" w:rsidRPr="00D81165" w14:paraId="7A7B6632" w14:textId="77777777" w:rsidTr="00C76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  <w:gridSpan w:val="4"/>
            <w:shd w:val="clear" w:color="auto" w:fill="D9D9D9" w:themeFill="background1" w:themeFillShade="D9"/>
          </w:tcPr>
          <w:p w14:paraId="7A7B662E" w14:textId="7DFCA6E0" w:rsidR="0011055C" w:rsidRPr="004450C9" w:rsidRDefault="0011055C" w:rsidP="00D114D9">
            <w:pPr>
              <w:rPr>
                <w:b w:val="0"/>
                <w:sz w:val="22"/>
                <w:szCs w:val="22"/>
              </w:rPr>
            </w:pPr>
            <w:r w:rsidRPr="004450C9">
              <w:rPr>
                <w:sz w:val="22"/>
                <w:szCs w:val="22"/>
              </w:rPr>
              <w:t>Желаемые дата и время доставки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0BC87" w14:textId="460A6DB6" w:rsidR="0011055C" w:rsidRDefault="000C2EC3" w:rsidP="00C76622">
            <w:pPr>
              <w:tabs>
                <w:tab w:val="center" w:pos="2205"/>
              </w:tabs>
              <w:rPr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6025838"/>
                <w:placeholder>
                  <w:docPart w:val="E8CBCB4E98A949CAB24BA369F91D47D1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77599" w:rsidRPr="00D77599">
                  <w:rPr>
                    <w:b w:val="0"/>
                    <w:sz w:val="22"/>
                    <w:szCs w:val="22"/>
                  </w:rPr>
                  <w:t>Выберите дату</w:t>
                </w:r>
              </w:sdtContent>
            </w:sdt>
          </w:p>
          <w:p w14:paraId="7A7B6631" w14:textId="25BE4CB0" w:rsidR="000C7880" w:rsidRPr="004450C9" w:rsidRDefault="000C7880" w:rsidP="000C7880">
            <w:pPr>
              <w:tabs>
                <w:tab w:val="center" w:pos="2205"/>
              </w:tabs>
              <w:rPr>
                <w:b w:val="0"/>
                <w:sz w:val="22"/>
                <w:szCs w:val="22"/>
              </w:rPr>
            </w:pPr>
          </w:p>
        </w:tc>
      </w:tr>
      <w:tr w:rsidR="00D114D9" w:rsidRPr="00D81165" w14:paraId="7A7B6634" w14:textId="77777777" w:rsidTr="0086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gridSpan w:val="7"/>
            <w:shd w:val="clear" w:color="auto" w:fill="000000" w:themeFill="text1"/>
          </w:tcPr>
          <w:p w14:paraId="7A7B6633" w14:textId="77777777" w:rsidR="00D114D9" w:rsidRPr="004450C9" w:rsidRDefault="00D114D9" w:rsidP="00D114D9">
            <w:pPr>
              <w:jc w:val="center"/>
              <w:rPr>
                <w:b w:val="0"/>
                <w:sz w:val="22"/>
                <w:szCs w:val="22"/>
              </w:rPr>
            </w:pPr>
            <w:r w:rsidRPr="004450C9">
              <w:rPr>
                <w:sz w:val="22"/>
                <w:szCs w:val="22"/>
              </w:rPr>
              <w:t>Информация о грузе</w:t>
            </w:r>
          </w:p>
        </w:tc>
      </w:tr>
      <w:tr w:rsidR="0011055C" w:rsidRPr="000E509B" w14:paraId="7A7B6639" w14:textId="77777777" w:rsidTr="003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D9D9D9" w:themeFill="background1" w:themeFillShade="D9"/>
          </w:tcPr>
          <w:p w14:paraId="22CF08A8" w14:textId="609AEA37" w:rsidR="0011055C" w:rsidRPr="004450C9" w:rsidRDefault="0011055C" w:rsidP="00D1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4450C9">
              <w:rPr>
                <w:sz w:val="22"/>
                <w:szCs w:val="22"/>
              </w:rPr>
              <w:t xml:space="preserve"> груза</w:t>
            </w:r>
            <w:r w:rsidR="00EE71F4">
              <w:rPr>
                <w:sz w:val="22"/>
                <w:szCs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gridSpan w:val="3"/>
            <w:shd w:val="clear" w:color="auto" w:fill="auto"/>
          </w:tcPr>
          <w:p w14:paraId="7A7B6636" w14:textId="643D6816" w:rsidR="0011055C" w:rsidRPr="004450C9" w:rsidRDefault="0011055C" w:rsidP="003C17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7A7B6637" w14:textId="32183026" w:rsidR="0011055C" w:rsidRPr="004450C9" w:rsidRDefault="0011055C" w:rsidP="00D11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450C9">
              <w:rPr>
                <w:b/>
                <w:sz w:val="22"/>
                <w:szCs w:val="22"/>
              </w:rPr>
              <w:t>Количество мест</w:t>
            </w:r>
            <w:r w:rsidR="00EE71F4">
              <w:rPr>
                <w:b/>
                <w:sz w:val="22"/>
                <w:szCs w:val="22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</w:tcPr>
          <w:p w14:paraId="7A7B6638" w14:textId="77777777" w:rsidR="0011055C" w:rsidRPr="004450C9" w:rsidRDefault="0011055C" w:rsidP="00BE1EBE">
            <w:pPr>
              <w:jc w:val="center"/>
              <w:rPr>
                <w:sz w:val="22"/>
                <w:szCs w:val="22"/>
              </w:rPr>
            </w:pPr>
          </w:p>
        </w:tc>
      </w:tr>
      <w:tr w:rsidR="0011055C" w:rsidRPr="000E509B" w14:paraId="7A7B663F" w14:textId="77777777" w:rsidTr="003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Merge w:val="restart"/>
            <w:shd w:val="clear" w:color="auto" w:fill="D9D9D9" w:themeFill="background1" w:themeFillShade="D9"/>
          </w:tcPr>
          <w:p w14:paraId="0C58D23D" w14:textId="1667F68A" w:rsidR="0011055C" w:rsidRPr="004450C9" w:rsidRDefault="0011055C" w:rsidP="00D114D9">
            <w:pPr>
              <w:rPr>
                <w:b w:val="0"/>
                <w:bCs w:val="0"/>
                <w:sz w:val="22"/>
                <w:szCs w:val="22"/>
              </w:rPr>
            </w:pPr>
            <w:r w:rsidRPr="004450C9">
              <w:rPr>
                <w:sz w:val="22"/>
                <w:szCs w:val="22"/>
              </w:rPr>
              <w:t>Размер</w:t>
            </w:r>
            <w:r>
              <w:rPr>
                <w:sz w:val="22"/>
                <w:szCs w:val="22"/>
              </w:rPr>
              <w:t xml:space="preserve"> груза</w:t>
            </w:r>
            <w:r w:rsidR="003C17B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EE71F4" w:rsidRPr="00EE71F4">
              <w:rPr>
                <w:b w:val="0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Ш</w:t>
            </w:r>
            <w:r w:rsidR="00EE71F4" w:rsidRPr="00EE71F4">
              <w:rPr>
                <w:b w:val="0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В</w:t>
            </w:r>
            <w:proofErr w:type="spellEnd"/>
            <w:r w:rsidRPr="004450C9">
              <w:rPr>
                <w:sz w:val="22"/>
                <w:szCs w:val="22"/>
              </w:rPr>
              <w:t xml:space="preserve"> (см)</w:t>
            </w:r>
            <w:r w:rsidR="00EE71F4">
              <w:rPr>
                <w:sz w:val="22"/>
                <w:szCs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gridSpan w:val="3"/>
            <w:vMerge w:val="restart"/>
            <w:shd w:val="clear" w:color="auto" w:fill="auto"/>
          </w:tcPr>
          <w:p w14:paraId="7A7B663C" w14:textId="49CCE114" w:rsidR="0011055C" w:rsidRPr="0011055C" w:rsidRDefault="0011055C" w:rsidP="003C17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7A7B663D" w14:textId="2FACDA90" w:rsidR="0011055C" w:rsidRPr="004450C9" w:rsidRDefault="0011055C" w:rsidP="00D1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450C9">
              <w:rPr>
                <w:b/>
                <w:sz w:val="22"/>
                <w:szCs w:val="22"/>
              </w:rPr>
              <w:t>Фактический вес</w:t>
            </w:r>
            <w:r w:rsidR="00160404">
              <w:rPr>
                <w:b/>
                <w:sz w:val="22"/>
                <w:szCs w:val="22"/>
              </w:rPr>
              <w:t>*</w:t>
            </w:r>
            <w:r w:rsidRPr="004450C9">
              <w:rPr>
                <w:b/>
                <w:sz w:val="22"/>
                <w:szCs w:val="22"/>
              </w:rPr>
              <w:t xml:space="preserve"> </w:t>
            </w:r>
            <w:r w:rsidRPr="004450C9">
              <w:rPr>
                <w:sz w:val="22"/>
                <w:szCs w:val="22"/>
              </w:rPr>
              <w:t>(кг)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</w:tcPr>
          <w:p w14:paraId="7A7B663E" w14:textId="77777777" w:rsidR="0011055C" w:rsidRPr="004450C9" w:rsidRDefault="0011055C" w:rsidP="00BE1EB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1055C" w:rsidRPr="000E509B" w14:paraId="0F8FFB2A" w14:textId="77777777" w:rsidTr="003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Merge/>
            <w:shd w:val="clear" w:color="auto" w:fill="D9D9D9" w:themeFill="background1" w:themeFillShade="D9"/>
          </w:tcPr>
          <w:p w14:paraId="1DA8F8B5" w14:textId="77777777" w:rsidR="0011055C" w:rsidRPr="004450C9" w:rsidRDefault="0011055C" w:rsidP="00D114D9">
            <w:pPr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gridSpan w:val="3"/>
            <w:vMerge/>
            <w:shd w:val="clear" w:color="auto" w:fill="auto"/>
          </w:tcPr>
          <w:p w14:paraId="53E9A5EA" w14:textId="13E39A73" w:rsidR="0011055C" w:rsidRPr="004450C9" w:rsidRDefault="0011055C" w:rsidP="003C17B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458EE164" w14:textId="40F7135B" w:rsidR="0011055C" w:rsidRPr="004450C9" w:rsidRDefault="0011055C" w:rsidP="00D11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 </w:t>
            </w:r>
            <w:r w:rsidRPr="0011055C">
              <w:rPr>
                <w:sz w:val="22"/>
                <w:szCs w:val="22"/>
              </w:rPr>
              <w:t>(м3)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</w:tcPr>
          <w:p w14:paraId="15699BF0" w14:textId="77777777" w:rsidR="0011055C" w:rsidRPr="004450C9" w:rsidRDefault="0011055C" w:rsidP="00BE1EB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1055C" w:rsidRPr="000E509B" w14:paraId="7A7B6644" w14:textId="77777777" w:rsidTr="003C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D9D9D9" w:themeFill="background1" w:themeFillShade="D9"/>
          </w:tcPr>
          <w:p w14:paraId="439E04C7" w14:textId="209DD97B" w:rsidR="003C17B8" w:rsidRPr="004450C9" w:rsidRDefault="0011055C" w:rsidP="003C17B8">
            <w:pPr>
              <w:rPr>
                <w:sz w:val="22"/>
                <w:szCs w:val="22"/>
              </w:rPr>
            </w:pPr>
            <w:r w:rsidRPr="004450C9">
              <w:rPr>
                <w:sz w:val="22"/>
                <w:szCs w:val="22"/>
              </w:rPr>
              <w:t xml:space="preserve">Требуется ли </w:t>
            </w:r>
            <w:proofErr w:type="spellStart"/>
            <w:r w:rsidRPr="004450C9">
              <w:rPr>
                <w:sz w:val="22"/>
                <w:szCs w:val="22"/>
              </w:rPr>
              <w:t>термоконтейнер</w:t>
            </w:r>
            <w:proofErr w:type="spellEnd"/>
            <w:r w:rsidR="003C17B8">
              <w:rPr>
                <w:sz w:val="22"/>
                <w:szCs w:val="22"/>
              </w:rPr>
              <w:t xml:space="preserve"> </w:t>
            </w:r>
            <w:r w:rsidR="003C17B8">
              <w:rPr>
                <w:b w:val="0"/>
                <w:sz w:val="18"/>
                <w:szCs w:val="18"/>
              </w:rPr>
              <w:t>(</w:t>
            </w:r>
            <w:r w:rsidR="003C17B8" w:rsidRPr="003C17B8">
              <w:rPr>
                <w:b w:val="0"/>
                <w:sz w:val="18"/>
                <w:szCs w:val="18"/>
              </w:rPr>
              <w:t>Объем в соответствии с прайс листом, температурный режим</w:t>
            </w:r>
            <w:r w:rsidR="003C17B8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gridSpan w:val="3"/>
            <w:shd w:val="clear" w:color="auto" w:fill="auto"/>
          </w:tcPr>
          <w:p w14:paraId="7A7B6641" w14:textId="27FD832C" w:rsidR="0011055C" w:rsidRPr="004450C9" w:rsidRDefault="0011055C" w:rsidP="003C17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7A7B6642" w14:textId="556E9F46" w:rsidR="0011055C" w:rsidRPr="004450C9" w:rsidRDefault="0011055C" w:rsidP="00D1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450C9">
              <w:rPr>
                <w:b/>
                <w:sz w:val="22"/>
                <w:szCs w:val="22"/>
              </w:rPr>
              <w:t>Требуется ли датчик</w:t>
            </w:r>
            <w:r w:rsidR="00160404">
              <w:rPr>
                <w:b/>
                <w:sz w:val="22"/>
                <w:szCs w:val="22"/>
              </w:rPr>
              <w:t xml:space="preserve"> </w:t>
            </w:r>
            <w:r w:rsidR="00160404" w:rsidRPr="00160404">
              <w:rPr>
                <w:bCs/>
                <w:sz w:val="18"/>
                <w:szCs w:val="18"/>
              </w:rPr>
              <w:t>(отметьте галочку, если да)</w:t>
            </w:r>
          </w:p>
        </w:tc>
        <w:sdt>
          <w:sdtPr>
            <w:rPr>
              <w:sz w:val="22"/>
              <w:szCs w:val="22"/>
            </w:rPr>
            <w:id w:val="179680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18" w:type="dxa"/>
                <w:shd w:val="clear" w:color="auto" w:fill="auto"/>
              </w:tcPr>
              <w:p w14:paraId="7A7B6643" w14:textId="6035DFF3" w:rsidR="0011055C" w:rsidRPr="004450C9" w:rsidRDefault="00BE1EBE" w:rsidP="00D114D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55C" w:rsidRPr="00D81165" w14:paraId="7A7B6649" w14:textId="77777777" w:rsidTr="003C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D9D9D9" w:themeFill="background1" w:themeFillShade="D9"/>
          </w:tcPr>
          <w:p w14:paraId="46A2E031" w14:textId="757735A3" w:rsidR="0011055C" w:rsidRPr="004450C9" w:rsidRDefault="0011055C" w:rsidP="00D114D9">
            <w:pPr>
              <w:rPr>
                <w:b w:val="0"/>
                <w:sz w:val="22"/>
                <w:szCs w:val="22"/>
              </w:rPr>
            </w:pPr>
            <w:r w:rsidRPr="004450C9">
              <w:rPr>
                <w:sz w:val="22"/>
                <w:szCs w:val="22"/>
              </w:rPr>
              <w:t>Объявленная стоимость</w:t>
            </w:r>
            <w:r w:rsidR="003C17B8">
              <w:rPr>
                <w:sz w:val="22"/>
                <w:szCs w:val="22"/>
              </w:rPr>
              <w:t xml:space="preserve"> груза</w:t>
            </w:r>
            <w:r w:rsidR="00160404">
              <w:rPr>
                <w:sz w:val="22"/>
                <w:szCs w:val="22"/>
              </w:rPr>
              <w:t xml:space="preserve"> </w:t>
            </w:r>
            <w:r w:rsidR="00160404" w:rsidRPr="00160404">
              <w:rPr>
                <w:b w:val="0"/>
                <w:sz w:val="18"/>
                <w:szCs w:val="18"/>
              </w:rPr>
              <w:t>(при объявленной стоимости свыше 300 тыс. руб. страхование за счет заказчика)</w:t>
            </w:r>
            <w:r w:rsidRPr="00160404">
              <w:rPr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3" w:type="dxa"/>
            <w:gridSpan w:val="3"/>
            <w:shd w:val="clear" w:color="auto" w:fill="auto"/>
          </w:tcPr>
          <w:p w14:paraId="7A7B6646" w14:textId="09D189DF" w:rsidR="0011055C" w:rsidRPr="004450C9" w:rsidRDefault="0011055C" w:rsidP="003C17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7A7B6647" w14:textId="2A0B7F13" w:rsidR="0011055C" w:rsidRPr="004450C9" w:rsidRDefault="0011055C" w:rsidP="00D11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450C9">
              <w:rPr>
                <w:b/>
                <w:sz w:val="22"/>
                <w:szCs w:val="22"/>
              </w:rPr>
              <w:t>Груз можно разделить</w:t>
            </w:r>
            <w:r w:rsidR="00160404">
              <w:rPr>
                <w:b/>
                <w:sz w:val="22"/>
                <w:szCs w:val="22"/>
              </w:rPr>
              <w:t xml:space="preserve"> </w:t>
            </w:r>
            <w:r w:rsidR="00160404" w:rsidRPr="00160404">
              <w:rPr>
                <w:bCs/>
                <w:sz w:val="18"/>
                <w:szCs w:val="18"/>
              </w:rPr>
              <w:t>(отметьте галочку, если да)</w:t>
            </w:r>
          </w:p>
        </w:tc>
        <w:sdt>
          <w:sdtPr>
            <w:rPr>
              <w:sz w:val="22"/>
              <w:szCs w:val="22"/>
            </w:rPr>
            <w:id w:val="11102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18" w:type="dxa"/>
                <w:shd w:val="clear" w:color="auto" w:fill="auto"/>
              </w:tcPr>
              <w:p w14:paraId="7A7B6648" w14:textId="039782A5" w:rsidR="0011055C" w:rsidRPr="004450C9" w:rsidRDefault="00BE1EBE" w:rsidP="00D114D9">
                <w:pPr>
                  <w:rPr>
                    <w:b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55C" w:rsidRPr="00D81165" w14:paraId="3911CAFD" w14:textId="77777777" w:rsidTr="003C17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D9D9D9" w:themeFill="background1" w:themeFillShade="D9"/>
          </w:tcPr>
          <w:p w14:paraId="66A8CFCF" w14:textId="77777777" w:rsidR="0011055C" w:rsidRPr="004450C9" w:rsidRDefault="0011055C" w:rsidP="00D114D9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6" w:type="dxa"/>
            <w:gridSpan w:val="5"/>
            <w:shd w:val="clear" w:color="auto" w:fill="auto"/>
          </w:tcPr>
          <w:p w14:paraId="14A92C36" w14:textId="337D3D63" w:rsidR="0011055C" w:rsidRPr="004450C9" w:rsidRDefault="0011055C" w:rsidP="00D114D9">
            <w:pPr>
              <w:rPr>
                <w:b w:val="0"/>
                <w:sz w:val="22"/>
                <w:szCs w:val="22"/>
              </w:rPr>
            </w:pPr>
          </w:p>
        </w:tc>
      </w:tr>
    </w:tbl>
    <w:p w14:paraId="7A7B664D" w14:textId="77777777" w:rsidR="008853FC" w:rsidRPr="00A93C7F" w:rsidRDefault="008853FC" w:rsidP="008853FC">
      <w:pPr>
        <w:rPr>
          <w:rFonts w:ascii="Verdana" w:hAnsi="Verdana"/>
          <w:sz w:val="16"/>
          <w:szCs w:val="16"/>
          <w:u w:val="single"/>
        </w:rPr>
      </w:pPr>
    </w:p>
    <w:p w14:paraId="7A7B664E" w14:textId="77777777" w:rsidR="008853FC" w:rsidRPr="008853FC" w:rsidRDefault="008853FC" w:rsidP="008853FC">
      <w:pPr>
        <w:rPr>
          <w:rFonts w:ascii="Verdana" w:hAnsi="Verdana"/>
          <w:sz w:val="16"/>
          <w:szCs w:val="16"/>
          <w:u w:val="single"/>
        </w:rPr>
      </w:pPr>
      <w:r w:rsidRPr="008853FC">
        <w:rPr>
          <w:rFonts w:ascii="Verdana" w:hAnsi="Verdana"/>
          <w:sz w:val="16"/>
          <w:szCs w:val="16"/>
          <w:u w:val="single"/>
        </w:rPr>
        <w:t>Обязанности исполнителя:</w:t>
      </w:r>
    </w:p>
    <w:p w14:paraId="7A7B664F" w14:textId="77777777" w:rsidR="008853FC" w:rsidRPr="008853FC" w:rsidRDefault="008853FC" w:rsidP="008853FC">
      <w:pPr>
        <w:rPr>
          <w:rFonts w:ascii="Verdana" w:hAnsi="Verdan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•      </w:t>
      </w:r>
      <w:r w:rsidRPr="008853FC">
        <w:rPr>
          <w:rFonts w:ascii="Verdana" w:hAnsi="Verdana"/>
          <w:sz w:val="16"/>
          <w:szCs w:val="16"/>
        </w:rPr>
        <w:t xml:space="preserve">Обеспечить подачу автомобиля согласно требованиям заявки в технически исправном виде. </w:t>
      </w:r>
    </w:p>
    <w:p w14:paraId="7A7B6650" w14:textId="77777777" w:rsidR="008853FC" w:rsidRPr="008853FC" w:rsidRDefault="008853FC" w:rsidP="008853FC">
      <w:pPr>
        <w:rPr>
          <w:rFonts w:ascii="Verdana" w:hAnsi="Verdan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•      </w:t>
      </w:r>
      <w:r w:rsidRPr="008853FC">
        <w:rPr>
          <w:rFonts w:ascii="Verdana" w:hAnsi="Verdana"/>
          <w:sz w:val="16"/>
          <w:szCs w:val="16"/>
        </w:rPr>
        <w:t xml:space="preserve">Водитель обязан принять груз по количеству и качеству и сдать на разгрузке грузополучателю. </w:t>
      </w:r>
    </w:p>
    <w:p w14:paraId="7A7B6651" w14:textId="417348BB" w:rsidR="008853FC" w:rsidRDefault="008853FC" w:rsidP="008853FC">
      <w:pPr>
        <w:rPr>
          <w:rFonts w:ascii="Verdana" w:hAnsi="Verdan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•      </w:t>
      </w:r>
      <w:r w:rsidRPr="008853FC">
        <w:rPr>
          <w:rFonts w:ascii="Verdana" w:hAnsi="Verdana"/>
          <w:sz w:val="16"/>
          <w:szCs w:val="16"/>
        </w:rPr>
        <w:t xml:space="preserve">Исполнитель несет полную ответственность за сохранность груза до сдачи грузополучателю. </w:t>
      </w:r>
    </w:p>
    <w:p w14:paraId="7EBA145B" w14:textId="37B1B12A" w:rsidR="003C17B8" w:rsidRPr="00EE71F4" w:rsidRDefault="003C17B8" w:rsidP="00EE71F4">
      <w:pPr>
        <w:pStyle w:val="ad"/>
        <w:numPr>
          <w:ilvl w:val="0"/>
          <w:numId w:val="2"/>
        </w:numPr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 случае, если срочность доставки не указана- доставка осуществляется по тарифу «Экспресс доставки».</w:t>
      </w:r>
    </w:p>
    <w:p w14:paraId="6416CC66" w14:textId="77777777" w:rsidR="003C17B8" w:rsidRPr="003C17B8" w:rsidRDefault="003C17B8" w:rsidP="003C17B8">
      <w:pPr>
        <w:pStyle w:val="ad"/>
        <w:ind w:left="426"/>
        <w:rPr>
          <w:rFonts w:ascii="Verdana" w:hAnsi="Verdana"/>
          <w:sz w:val="16"/>
          <w:szCs w:val="16"/>
        </w:rPr>
      </w:pPr>
    </w:p>
    <w:p w14:paraId="7A7B6652" w14:textId="6FCEFB1D" w:rsidR="008853FC" w:rsidRPr="008853FC" w:rsidRDefault="008853FC" w:rsidP="008853FC">
      <w:pPr>
        <w:rPr>
          <w:rFonts w:ascii="Verdana" w:hAnsi="Verdana"/>
          <w:sz w:val="16"/>
          <w:szCs w:val="16"/>
        </w:rPr>
      </w:pPr>
      <w:r w:rsidRPr="008853FC">
        <w:rPr>
          <w:rFonts w:ascii="Verdana" w:hAnsi="Verdana"/>
          <w:sz w:val="16"/>
          <w:szCs w:val="16"/>
          <w:u w:val="single"/>
        </w:rPr>
        <w:t>Обязанности заказчика:</w:t>
      </w:r>
    </w:p>
    <w:p w14:paraId="7A7B6653" w14:textId="77777777" w:rsidR="008853FC" w:rsidRPr="008853FC" w:rsidRDefault="008853FC" w:rsidP="008853FC">
      <w:p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>Подавать заявку для перевозки груза в письменной форме с указанием в ней:</w:t>
      </w:r>
    </w:p>
    <w:p w14:paraId="7A7B6654" w14:textId="4882B46A" w:rsidR="008853FC" w:rsidRDefault="008853FC" w:rsidP="008853FC">
      <w:p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•     </w:t>
      </w:r>
      <w:r w:rsidR="003C17B8">
        <w:rPr>
          <w:rFonts w:ascii="Verdana" w:hAnsi="Verdana" w:cs="Tahoma"/>
          <w:sz w:val="16"/>
          <w:szCs w:val="16"/>
        </w:rPr>
        <w:t>Достоверной информации</w:t>
      </w:r>
      <w:r w:rsidR="00EE71F4">
        <w:rPr>
          <w:rFonts w:ascii="Verdana" w:hAnsi="Verdana" w:cs="Tahoma"/>
          <w:sz w:val="16"/>
          <w:szCs w:val="16"/>
        </w:rPr>
        <w:t>. Обязательные поля для заполнения отмечены звездочкой (*)</w:t>
      </w:r>
    </w:p>
    <w:p w14:paraId="59500F30" w14:textId="31377B4B" w:rsidR="00EE71F4" w:rsidRPr="00EE71F4" w:rsidRDefault="00EE71F4" w:rsidP="00EE71F4">
      <w:pPr>
        <w:pStyle w:val="ad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EE71F4">
        <w:rPr>
          <w:rFonts w:ascii="Verdana" w:hAnsi="Verdana"/>
          <w:sz w:val="16"/>
          <w:szCs w:val="16"/>
        </w:rPr>
        <w:t>Для доставок с предоставлением термоконтейнеров срочность указывать не нужно.</w:t>
      </w:r>
    </w:p>
    <w:p w14:paraId="7A7B6657" w14:textId="5F594A1E" w:rsidR="008853FC" w:rsidRPr="008853FC" w:rsidRDefault="008853FC" w:rsidP="003C17B8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•     </w:t>
      </w:r>
      <w:r w:rsidRPr="008853FC">
        <w:rPr>
          <w:rFonts w:ascii="Verdana" w:hAnsi="Verdana"/>
          <w:sz w:val="16"/>
          <w:szCs w:val="16"/>
        </w:rPr>
        <w:t>Обеспечить своевременную погрузку автомобиля</w:t>
      </w:r>
    </w:p>
    <w:p w14:paraId="7A7B6658" w14:textId="77777777" w:rsidR="008853FC" w:rsidRPr="008853FC" w:rsidRDefault="008853FC" w:rsidP="008853FC">
      <w:pPr>
        <w:rPr>
          <w:rFonts w:ascii="Verdana" w:hAnsi="Verdana" w:cs="Tahom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•     Передать груз в таре и упаковке, соответствующей условиям перевозки и хранения. </w:t>
      </w:r>
    </w:p>
    <w:p w14:paraId="7A7B6659" w14:textId="77777777" w:rsidR="008853FC" w:rsidRPr="008853FC" w:rsidRDefault="008853FC" w:rsidP="008853FC">
      <w:pPr>
        <w:rPr>
          <w:rFonts w:ascii="Verdana" w:hAnsi="Verdana" w:cs="Tahom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•     Обеспечить своевременное и надлежащее оформление и передачу исполнителю документов на груз, </w:t>
      </w:r>
    </w:p>
    <w:p w14:paraId="7A7B665A" w14:textId="77777777" w:rsidR="008853FC" w:rsidRPr="008853FC" w:rsidRDefault="008853FC" w:rsidP="008853FC">
      <w:pPr>
        <w:rPr>
          <w:rFonts w:ascii="Verdana" w:hAnsi="Verdana" w:cs="Tahom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       а также при необходимости, пропусков к местам погрузки и выгрузки, и других документов.</w:t>
      </w:r>
    </w:p>
    <w:p w14:paraId="7A7B665B" w14:textId="77777777" w:rsidR="008853FC" w:rsidRPr="008853FC" w:rsidRDefault="008853FC" w:rsidP="008853FC">
      <w:pPr>
        <w:rPr>
          <w:rFonts w:ascii="Verdana" w:hAnsi="Verdana" w:cs="Tahom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>•     Оплачивать Исполнителю стоимость перевозки по согласованным обеими сторонами тарифам, а так же</w:t>
      </w:r>
    </w:p>
    <w:p w14:paraId="7A7B666C" w14:textId="1191B218" w:rsidR="00B200F6" w:rsidRPr="00160404" w:rsidRDefault="008853FC" w:rsidP="008853FC">
      <w:pPr>
        <w:rPr>
          <w:rFonts w:ascii="Verdana" w:hAnsi="Verdana" w:cs="Tahoma"/>
          <w:sz w:val="16"/>
          <w:szCs w:val="16"/>
        </w:rPr>
      </w:pPr>
      <w:r w:rsidRPr="008853FC">
        <w:rPr>
          <w:rFonts w:ascii="Verdana" w:hAnsi="Verdana" w:cs="Tahoma"/>
          <w:sz w:val="16"/>
          <w:szCs w:val="16"/>
        </w:rPr>
        <w:t xml:space="preserve">       оплачивать расходы, связанные со сверхнормативным простоем по вине грузоотправителя, или грузополучателя.  </w:t>
      </w:r>
    </w:p>
    <w:sectPr w:rsidR="00B200F6" w:rsidRPr="00160404" w:rsidSect="008853FC">
      <w:headerReference w:type="default" r:id="rId11"/>
      <w:pgSz w:w="11906" w:h="16838"/>
      <w:pgMar w:top="124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666F" w14:textId="77777777" w:rsidR="00CD1F17" w:rsidRDefault="00CD1F17" w:rsidP="00CC4C96">
      <w:r>
        <w:separator/>
      </w:r>
    </w:p>
  </w:endnote>
  <w:endnote w:type="continuationSeparator" w:id="0">
    <w:p w14:paraId="7A7B6670" w14:textId="77777777" w:rsidR="00CD1F17" w:rsidRDefault="00CD1F17" w:rsidP="00C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666D" w14:textId="77777777" w:rsidR="00CD1F17" w:rsidRDefault="00CD1F17" w:rsidP="00CC4C96">
      <w:r>
        <w:separator/>
      </w:r>
    </w:p>
  </w:footnote>
  <w:footnote w:type="continuationSeparator" w:id="0">
    <w:p w14:paraId="7A7B666E" w14:textId="77777777" w:rsidR="00CD1F17" w:rsidRDefault="00CD1F17" w:rsidP="00CC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6"/>
      <w:gridCol w:w="2976"/>
    </w:tblGrid>
    <w:tr w:rsidR="00CC4C96" w:rsidRPr="009922E9" w14:paraId="7A7B6676" w14:textId="77777777" w:rsidTr="00CC4C96">
      <w:tc>
        <w:tcPr>
          <w:tcW w:w="7656" w:type="dxa"/>
        </w:tcPr>
        <w:p w14:paraId="7A7B6671" w14:textId="77777777" w:rsidR="00CC4C96" w:rsidRDefault="00CC4C96" w:rsidP="00CC4C96">
          <w:pPr>
            <w:pStyle w:val="a3"/>
          </w:pPr>
          <w:r>
            <w:rPr>
              <w:noProof/>
            </w:rPr>
            <w:drawing>
              <wp:inline distT="0" distB="0" distL="0" distR="0" wp14:anchorId="7A7B6678" wp14:editId="7A7B6679">
                <wp:extent cx="1682945" cy="576393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c-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555" cy="57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bottom"/>
        </w:tcPr>
        <w:p w14:paraId="7A7B6672" w14:textId="77777777" w:rsidR="008853FC" w:rsidRPr="002A6B4D" w:rsidRDefault="008853FC" w:rsidP="00CC4C96">
          <w:pPr>
            <w:pStyle w:val="a3"/>
            <w:rPr>
              <w:color w:val="262626" w:themeColor="text1" w:themeTint="D9"/>
              <w:sz w:val="14"/>
            </w:rPr>
          </w:pPr>
          <w:r w:rsidRPr="008853FC">
            <w:rPr>
              <w:color w:val="262626" w:themeColor="text1" w:themeTint="D9"/>
              <w:sz w:val="14"/>
            </w:rPr>
            <w:t xml:space="preserve">123007, Россия, Москва, </w:t>
          </w:r>
        </w:p>
        <w:p w14:paraId="7A7B6673" w14:textId="77777777" w:rsidR="008853FC" w:rsidRPr="008853FC" w:rsidRDefault="008853FC" w:rsidP="00CC4C96">
          <w:pPr>
            <w:pStyle w:val="a3"/>
            <w:rPr>
              <w:color w:val="262626" w:themeColor="text1" w:themeTint="D9"/>
              <w:sz w:val="14"/>
            </w:rPr>
          </w:pPr>
          <w:r w:rsidRPr="008853FC">
            <w:rPr>
              <w:color w:val="262626" w:themeColor="text1" w:themeTint="D9"/>
              <w:sz w:val="14"/>
            </w:rPr>
            <w:t>2-й Магистральный тупик, д. 7а, стр. 2</w:t>
          </w:r>
        </w:p>
        <w:p w14:paraId="7A7B6674" w14:textId="77777777" w:rsidR="00CC4C96" w:rsidRPr="008853FC" w:rsidRDefault="00CC4C96" w:rsidP="00CC4C96">
          <w:pPr>
            <w:pStyle w:val="a3"/>
            <w:rPr>
              <w:color w:val="262626" w:themeColor="text1" w:themeTint="D9"/>
              <w:sz w:val="14"/>
              <w:lang w:val="en-US"/>
            </w:rPr>
          </w:pPr>
          <w:r w:rsidRPr="002A6B4D">
            <w:rPr>
              <w:color w:val="262626" w:themeColor="text1" w:themeTint="D9"/>
              <w:sz w:val="14"/>
              <w:lang w:val="en-US"/>
            </w:rPr>
            <w:t xml:space="preserve">8 </w:t>
          </w:r>
          <w:r w:rsidR="008853FC" w:rsidRPr="002A6B4D">
            <w:rPr>
              <w:color w:val="262626" w:themeColor="text1" w:themeTint="D9"/>
              <w:sz w:val="14"/>
              <w:lang w:val="en-US"/>
            </w:rPr>
            <w:t>499 259 93 23</w:t>
          </w:r>
          <w:r w:rsidRPr="002A6B4D">
            <w:rPr>
              <w:color w:val="262626" w:themeColor="text1" w:themeTint="D9"/>
              <w:sz w:val="14"/>
              <w:lang w:val="en-US"/>
            </w:rPr>
            <w:t xml:space="preserve">, +7 </w:t>
          </w:r>
          <w:r w:rsidR="008853FC">
            <w:rPr>
              <w:color w:val="262626" w:themeColor="text1" w:themeTint="D9"/>
              <w:sz w:val="14"/>
              <w:lang w:val="en-US"/>
            </w:rPr>
            <w:t>926 441 8022</w:t>
          </w:r>
        </w:p>
        <w:p w14:paraId="7A7B6675" w14:textId="77777777" w:rsidR="00CC4C96" w:rsidRPr="00CC4C96" w:rsidRDefault="00CC4C96" w:rsidP="008853FC">
          <w:pPr>
            <w:pStyle w:val="a3"/>
            <w:rPr>
              <w:lang w:val="en-US"/>
            </w:rPr>
          </w:pPr>
          <w:r w:rsidRPr="00CC4C96">
            <w:rPr>
              <w:color w:val="262626" w:themeColor="text1" w:themeTint="D9"/>
              <w:sz w:val="14"/>
              <w:lang w:val="en-US"/>
            </w:rPr>
            <w:t>gmc-</w:t>
          </w:r>
          <w:r w:rsidR="008853FC">
            <w:rPr>
              <w:color w:val="262626" w:themeColor="text1" w:themeTint="D9"/>
              <w:sz w:val="14"/>
              <w:lang w:val="en-US"/>
            </w:rPr>
            <w:t>q</w:t>
          </w:r>
          <w:r w:rsidRPr="00CC4C96">
            <w:rPr>
              <w:color w:val="262626" w:themeColor="text1" w:themeTint="D9"/>
              <w:sz w:val="14"/>
              <w:lang w:val="en-US"/>
            </w:rPr>
            <w:t>.</w:t>
          </w:r>
          <w:r w:rsidR="008853FC">
            <w:rPr>
              <w:color w:val="262626" w:themeColor="text1" w:themeTint="D9"/>
              <w:sz w:val="14"/>
              <w:lang w:val="en-US"/>
            </w:rPr>
            <w:t>com</w:t>
          </w:r>
          <w:r w:rsidRPr="00CC4C96">
            <w:rPr>
              <w:color w:val="262626" w:themeColor="text1" w:themeTint="D9"/>
              <w:sz w:val="14"/>
              <w:lang w:val="en-US"/>
            </w:rPr>
            <w:t xml:space="preserve">  </w:t>
          </w:r>
          <w:r w:rsidRPr="00CC4C96">
            <w:rPr>
              <w:rFonts w:ascii="Arial" w:hAnsi="Arial" w:cs="Arial"/>
              <w:color w:val="C00000"/>
              <w:sz w:val="14"/>
              <w:lang w:val="en-US"/>
            </w:rPr>
            <w:t>■</w:t>
          </w:r>
          <w:r w:rsidRPr="00CC4C96">
            <w:rPr>
              <w:color w:val="262626" w:themeColor="text1" w:themeTint="D9"/>
              <w:sz w:val="14"/>
              <w:lang w:val="en-US"/>
            </w:rPr>
            <w:t xml:space="preserve">  </w:t>
          </w:r>
          <w:r w:rsidR="008853FC">
            <w:rPr>
              <w:color w:val="262626" w:themeColor="text1" w:themeTint="D9"/>
              <w:sz w:val="14"/>
              <w:lang w:val="en-US"/>
            </w:rPr>
            <w:t>dv</w:t>
          </w:r>
          <w:r w:rsidRPr="00CC4C96">
            <w:rPr>
              <w:color w:val="262626" w:themeColor="text1" w:themeTint="D9"/>
              <w:sz w:val="14"/>
              <w:lang w:val="en-US"/>
            </w:rPr>
            <w:t>@gmc-</w:t>
          </w:r>
          <w:r w:rsidR="008853FC">
            <w:rPr>
              <w:color w:val="262626" w:themeColor="text1" w:themeTint="D9"/>
              <w:sz w:val="14"/>
              <w:lang w:val="en-US"/>
            </w:rPr>
            <w:t>q</w:t>
          </w:r>
          <w:r w:rsidRPr="00CC4C96">
            <w:rPr>
              <w:color w:val="262626" w:themeColor="text1" w:themeTint="D9"/>
              <w:sz w:val="14"/>
              <w:lang w:val="en-US"/>
            </w:rPr>
            <w:t>.</w:t>
          </w:r>
          <w:r w:rsidR="008853FC">
            <w:rPr>
              <w:color w:val="262626" w:themeColor="text1" w:themeTint="D9"/>
              <w:sz w:val="14"/>
              <w:lang w:val="en-US"/>
            </w:rPr>
            <w:t>com</w:t>
          </w:r>
        </w:p>
      </w:tc>
    </w:tr>
  </w:tbl>
  <w:p w14:paraId="7A7B6677" w14:textId="77777777" w:rsidR="00CC4C96" w:rsidRPr="00CC4C96" w:rsidRDefault="00CC4C9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12F"/>
    <w:multiLevelType w:val="hybridMultilevel"/>
    <w:tmpl w:val="CB24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601"/>
    <w:multiLevelType w:val="hybridMultilevel"/>
    <w:tmpl w:val="A77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D96"/>
    <w:multiLevelType w:val="hybridMultilevel"/>
    <w:tmpl w:val="BF90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96"/>
    <w:rsid w:val="00076CFE"/>
    <w:rsid w:val="000C2EC3"/>
    <w:rsid w:val="000C7880"/>
    <w:rsid w:val="0011055C"/>
    <w:rsid w:val="00160404"/>
    <w:rsid w:val="00173957"/>
    <w:rsid w:val="001F76B3"/>
    <w:rsid w:val="00246D13"/>
    <w:rsid w:val="002A6B4D"/>
    <w:rsid w:val="002D457F"/>
    <w:rsid w:val="002E4A89"/>
    <w:rsid w:val="0031381B"/>
    <w:rsid w:val="003631B8"/>
    <w:rsid w:val="003C17B8"/>
    <w:rsid w:val="004450C9"/>
    <w:rsid w:val="00451B3A"/>
    <w:rsid w:val="004D1E4F"/>
    <w:rsid w:val="00515665"/>
    <w:rsid w:val="005E392C"/>
    <w:rsid w:val="00657088"/>
    <w:rsid w:val="00687C3A"/>
    <w:rsid w:val="006A6306"/>
    <w:rsid w:val="006D36A3"/>
    <w:rsid w:val="006F433C"/>
    <w:rsid w:val="00785525"/>
    <w:rsid w:val="0086291C"/>
    <w:rsid w:val="008853FC"/>
    <w:rsid w:val="008D7D8D"/>
    <w:rsid w:val="009922E9"/>
    <w:rsid w:val="00A12E43"/>
    <w:rsid w:val="00A93C7F"/>
    <w:rsid w:val="00A93E81"/>
    <w:rsid w:val="00AD5014"/>
    <w:rsid w:val="00B200F6"/>
    <w:rsid w:val="00B32CE9"/>
    <w:rsid w:val="00BB5C6C"/>
    <w:rsid w:val="00BE1EBE"/>
    <w:rsid w:val="00BF0DDE"/>
    <w:rsid w:val="00C76622"/>
    <w:rsid w:val="00CC4C96"/>
    <w:rsid w:val="00CD1F17"/>
    <w:rsid w:val="00CD663E"/>
    <w:rsid w:val="00D10466"/>
    <w:rsid w:val="00D114D9"/>
    <w:rsid w:val="00D77599"/>
    <w:rsid w:val="00E77E8F"/>
    <w:rsid w:val="00EE71F4"/>
    <w:rsid w:val="00EF5802"/>
    <w:rsid w:val="00F00420"/>
    <w:rsid w:val="00F11440"/>
    <w:rsid w:val="00F537C1"/>
    <w:rsid w:val="00FA289E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A7B6613"/>
  <w15:docId w15:val="{CF855CDB-9FA1-4BD4-91B0-FC47C97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C96"/>
  </w:style>
  <w:style w:type="paragraph" w:styleId="a5">
    <w:name w:val="footer"/>
    <w:basedOn w:val="a"/>
    <w:link w:val="a6"/>
    <w:uiPriority w:val="99"/>
    <w:unhideWhenUsed/>
    <w:rsid w:val="00CC4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C96"/>
  </w:style>
  <w:style w:type="table" w:styleId="a7">
    <w:name w:val="Table Grid"/>
    <w:basedOn w:val="a1"/>
    <w:uiPriority w:val="59"/>
    <w:rsid w:val="00CC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C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96"/>
    <w:rPr>
      <w:rFonts w:ascii="Tahoma" w:hAnsi="Tahoma" w:cs="Tahoma"/>
      <w:sz w:val="16"/>
      <w:szCs w:val="16"/>
    </w:rPr>
  </w:style>
  <w:style w:type="table" w:styleId="aa">
    <w:name w:val="Light Grid"/>
    <w:basedOn w:val="a1"/>
    <w:uiPriority w:val="62"/>
    <w:rsid w:val="002A6B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b">
    <w:name w:val="Placeholder Text"/>
    <w:basedOn w:val="a0"/>
    <w:uiPriority w:val="99"/>
    <w:semiHidden/>
    <w:rsid w:val="005E392C"/>
    <w:rPr>
      <w:color w:val="808080"/>
    </w:rPr>
  </w:style>
  <w:style w:type="character" w:styleId="ac">
    <w:name w:val="Strong"/>
    <w:basedOn w:val="a0"/>
    <w:uiPriority w:val="22"/>
    <w:qFormat/>
    <w:rsid w:val="002E4A89"/>
    <w:rPr>
      <w:b/>
      <w:bCs/>
    </w:rPr>
  </w:style>
  <w:style w:type="paragraph" w:styleId="ad">
    <w:name w:val="List Paragraph"/>
    <w:basedOn w:val="a"/>
    <w:uiPriority w:val="34"/>
    <w:qFormat/>
    <w:rsid w:val="003C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3F9B-9F32-4C7F-9D06-BE37EC677488}"/>
      </w:docPartPr>
      <w:docPartBody>
        <w:p w:rsidR="001B3847" w:rsidRDefault="001B3847">
          <w:r w:rsidRPr="00285380">
            <w:rPr>
              <w:rStyle w:val="a3"/>
            </w:rPr>
            <w:t>Выберите элемент.</w:t>
          </w:r>
        </w:p>
      </w:docPartBody>
    </w:docPart>
    <w:docPart>
      <w:docPartPr>
        <w:name w:val="E8CBCB4E98A949CAB24BA369F91D4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493A0-DDD2-4ABF-9A62-474A69B82BCF}"/>
      </w:docPartPr>
      <w:docPartBody>
        <w:p w:rsidR="0059068F" w:rsidRDefault="0059068F">
          <w:pPr>
            <w:pStyle w:val="E8CBCB4E98A949CAB24BA369F91D47D1"/>
          </w:pPr>
          <w:r w:rsidRPr="00EB7D46">
            <w:rPr>
              <w:rStyle w:val="a3"/>
            </w:rPr>
            <w:t>Место для ввода даты.</w:t>
          </w:r>
        </w:p>
      </w:docPartBody>
    </w:docPart>
    <w:docPart>
      <w:docPartPr>
        <w:name w:val="F92963AF8B6546B4B01441E9AA8FB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FFA14-56B8-434E-9B8D-56D7A39495B5}"/>
      </w:docPartPr>
      <w:docPartBody>
        <w:p w:rsidR="0059068F" w:rsidRDefault="0059068F">
          <w:pPr>
            <w:pStyle w:val="F92963AF8B6546B4B01441E9AA8FBD55"/>
          </w:pPr>
          <w:r w:rsidRPr="00EB7D4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7"/>
    <w:rsid w:val="001B3847"/>
    <w:rsid w:val="005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C4F5E5272F341F2A09BFD6FBD9EE249">
    <w:name w:val="DC4F5E5272F341F2A09BFD6FBD9EE249"/>
  </w:style>
  <w:style w:type="paragraph" w:customStyle="1" w:styleId="E8CBCB4E98A949CAB24BA369F91D47D1">
    <w:name w:val="E8CBCB4E98A949CAB24BA369F91D47D1"/>
  </w:style>
  <w:style w:type="paragraph" w:customStyle="1" w:styleId="ADDC46C17F7A46D9A7190A4BDED12129">
    <w:name w:val="ADDC46C17F7A46D9A7190A4BDED12129"/>
  </w:style>
  <w:style w:type="paragraph" w:customStyle="1" w:styleId="F92963AF8B6546B4B01441E9AA8FBD55">
    <w:name w:val="F92963AF8B6546B4B01441E9AA8FB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DEAF10F6B6BE4AB7AD39B9F16E05F3" ma:contentTypeVersion="8" ma:contentTypeDescription="Создание документа." ma:contentTypeScope="" ma:versionID="c5ec9a17d195f7536b1e4686afacfa2a">
  <xsd:schema xmlns:xsd="http://www.w3.org/2001/XMLSchema" xmlns:xs="http://www.w3.org/2001/XMLSchema" xmlns:p="http://schemas.microsoft.com/office/2006/metadata/properties" xmlns:ns2="809a104c-750c-4a72-8204-2ec1b9414740" xmlns:ns3="f22c24cb-8d83-4317-823d-e5260125920d" targetNamespace="http://schemas.microsoft.com/office/2006/metadata/properties" ma:root="true" ma:fieldsID="9e832401879c48d032fe3aa52283378f" ns2:_="" ns3:_="">
    <xsd:import namespace="809a104c-750c-4a72-8204-2ec1b9414740"/>
    <xsd:import namespace="f22c24cb-8d83-4317-823d-e526012592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a104c-750c-4a72-8204-2ec1b9414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c24cb-8d83-4317-823d-e52601259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9FAC-FE2E-45C3-88C6-65307D79A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a104c-750c-4a72-8204-2ec1b9414740"/>
    <ds:schemaRef ds:uri="f22c24cb-8d83-4317-823d-e52601259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D193D-6394-46AC-B4A6-DE9065D40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D6314-A075-4704-8F8D-3D977F8F17D2}">
  <ds:schemaRefs>
    <ds:schemaRef ds:uri="http://purl.org/dc/dcmitype/"/>
    <ds:schemaRef ds:uri="http://purl.org/dc/elements/1.1/"/>
    <ds:schemaRef ds:uri="f22c24cb-8d83-4317-823d-e5260125920d"/>
    <ds:schemaRef ds:uri="http://schemas.openxmlformats.org/package/2006/metadata/core-properties"/>
    <ds:schemaRef ds:uri="http://purl.org/dc/terms/"/>
    <ds:schemaRef ds:uri="809a104c-750c-4a72-8204-2ec1b941474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DC3205-14E1-4C21-952E-3B52C2CD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Tilde</dc:creator>
  <cp:keywords/>
  <dc:description/>
  <cp:lastModifiedBy>Денис Вяткин</cp:lastModifiedBy>
  <cp:revision>21</cp:revision>
  <dcterms:created xsi:type="dcterms:W3CDTF">2017-12-06T15:38:00Z</dcterms:created>
  <dcterms:modified xsi:type="dcterms:W3CDTF">2018-05-04T14:21:00Z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0x01010027DEAF10F6B6BE4AB7AD39B9F16E05F3</vt:lpwstr>
  </property>
</Properties>
</file>